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65" w:rsidRPr="00947DE2" w:rsidRDefault="00CE34D8" w:rsidP="00466065">
      <w:pPr>
        <w:shd w:val="clear" w:color="auto" w:fill="FFFFFF"/>
        <w:spacing w:after="0" w:line="240" w:lineRule="auto"/>
        <w:jc w:val="center"/>
        <w:rPr>
          <w:rFonts w:cstheme="minorHAnsi"/>
          <w:color w:val="656565"/>
          <w:sz w:val="28"/>
          <w:szCs w:val="28"/>
        </w:rPr>
      </w:pPr>
      <w:r>
        <w:rPr>
          <w:rFonts w:cstheme="minorHAnsi"/>
          <w:noProof/>
          <w:color w:val="656565"/>
          <w:sz w:val="28"/>
          <w:szCs w:val="28"/>
          <w:lang w:eastAsia="hr-HR"/>
        </w:rPr>
        <w:drawing>
          <wp:inline distT="0" distB="0" distL="0" distR="0">
            <wp:extent cx="2815464" cy="4038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50" cy="403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065" w:rsidRDefault="00466065" w:rsidP="00466065">
      <w:pPr>
        <w:shd w:val="clear" w:color="auto" w:fill="FFFFFF"/>
        <w:spacing w:after="0" w:line="240" w:lineRule="auto"/>
        <w:jc w:val="center"/>
        <w:rPr>
          <w:rStyle w:val="Strong"/>
          <w:rFonts w:ascii="Helvetica" w:hAnsi="Helvetica" w:cs="Helvetica"/>
          <w:color w:val="656565"/>
          <w:sz w:val="27"/>
          <w:szCs w:val="27"/>
          <w:shd w:val="clear" w:color="auto" w:fill="FAFAFA"/>
        </w:rPr>
      </w:pPr>
      <w:r>
        <w:rPr>
          <w:rFonts w:ascii="Helvetica" w:hAnsi="Helvetica" w:cs="Helvetica"/>
          <w:color w:val="656565"/>
          <w:sz w:val="18"/>
          <w:szCs w:val="18"/>
        </w:rPr>
        <w:br/>
      </w:r>
    </w:p>
    <w:p w:rsidR="009D3FEC" w:rsidRDefault="00466065" w:rsidP="009D3FEC">
      <w:pPr>
        <w:shd w:val="clear" w:color="auto" w:fill="FFFFFF"/>
        <w:spacing w:after="0" w:line="240" w:lineRule="auto"/>
        <w:jc w:val="center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>Povodom otvaranja sezone Arheološkog parka</w:t>
      </w:r>
      <w:r w:rsidRPr="008E64F9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8E64F9">
        <w:rPr>
          <w:rStyle w:val="il"/>
          <w:rFonts w:cstheme="minorHAnsi"/>
          <w:color w:val="202020"/>
          <w:sz w:val="24"/>
          <w:szCs w:val="24"/>
          <w:shd w:val="clear" w:color="auto" w:fill="FFFFFF"/>
        </w:rPr>
        <w:t>Andautonija</w:t>
      </w:r>
      <w:r w:rsidRPr="008E64F9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8E64F9">
        <w:rPr>
          <w:rStyle w:val="il"/>
          <w:rFonts w:cstheme="minorHAnsi"/>
          <w:color w:val="202020"/>
          <w:sz w:val="24"/>
          <w:szCs w:val="24"/>
          <w:shd w:val="clear" w:color="auto" w:fill="FFFFFF"/>
        </w:rPr>
        <w:t>u</w:t>
      </w:r>
      <w:r w:rsidRPr="008E64F9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>Ščitarjevu</w:t>
      </w:r>
      <w:r w:rsidR="00B94761" w:rsidRPr="008E64F9">
        <w:rPr>
          <w:rFonts w:cstheme="minorHAnsi"/>
          <w:color w:val="202020"/>
          <w:sz w:val="24"/>
          <w:szCs w:val="24"/>
          <w:shd w:val="clear" w:color="auto" w:fill="FFFFFF"/>
        </w:rPr>
        <w:t>,</w:t>
      </w:r>
    </w:p>
    <w:p w:rsidR="009D3FEC" w:rsidRDefault="00466065" w:rsidP="009D3FEC">
      <w:pPr>
        <w:shd w:val="clear" w:color="auto" w:fill="FFFFFF"/>
        <w:spacing w:after="0" w:line="240" w:lineRule="auto"/>
        <w:jc w:val="center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u organizaciji Arheološkog muzeja u Zagrebu,</w:t>
      </w:r>
    </w:p>
    <w:p w:rsidR="009D3FEC" w:rsidRDefault="00466065" w:rsidP="009D3FEC">
      <w:pPr>
        <w:shd w:val="clear" w:color="auto" w:fill="FFFFFF"/>
        <w:spacing w:after="0" w:line="240" w:lineRule="auto"/>
        <w:jc w:val="center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održat će se</w:t>
      </w:r>
      <w:r w:rsidR="00B94761"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u nedjelju </w:t>
      </w:r>
      <w:r w:rsidR="00CE34D8">
        <w:rPr>
          <w:rFonts w:cstheme="minorHAnsi"/>
          <w:color w:val="202020"/>
          <w:sz w:val="24"/>
          <w:szCs w:val="24"/>
          <w:shd w:val="clear" w:color="auto" w:fill="FFFFFF"/>
        </w:rPr>
        <w:t xml:space="preserve">27. </w:t>
      </w:r>
      <w:r w:rsidR="00324A67">
        <w:rPr>
          <w:rFonts w:cstheme="minorHAnsi"/>
          <w:color w:val="202020"/>
          <w:sz w:val="24"/>
          <w:szCs w:val="24"/>
          <w:shd w:val="clear" w:color="auto" w:fill="FFFFFF"/>
        </w:rPr>
        <w:t>svibnja 201</w:t>
      </w:r>
      <w:r w:rsidR="00CE34D8">
        <w:rPr>
          <w:rFonts w:cstheme="minorHAnsi"/>
          <w:color w:val="202020"/>
          <w:sz w:val="24"/>
          <w:szCs w:val="24"/>
          <w:shd w:val="clear" w:color="auto" w:fill="FFFFFF"/>
        </w:rPr>
        <w:t>8</w:t>
      </w:r>
      <w:r w:rsidR="00324A67">
        <w:rPr>
          <w:rFonts w:cstheme="minorHAnsi"/>
          <w:color w:val="202020"/>
          <w:sz w:val="24"/>
          <w:szCs w:val="24"/>
          <w:shd w:val="clear" w:color="auto" w:fill="FFFFFF"/>
        </w:rPr>
        <w:t xml:space="preserve">. </w:t>
      </w:r>
      <w:r w:rsidR="00CE34D8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</w:p>
    <w:p w:rsidR="009D3FEC" w:rsidRDefault="00B94761" w:rsidP="009D3FEC">
      <w:pPr>
        <w:shd w:val="clear" w:color="auto" w:fill="FFFFFF"/>
        <w:spacing w:after="0" w:line="240" w:lineRule="auto"/>
        <w:jc w:val="center"/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</w:pP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manifestacija </w:t>
      </w:r>
      <w:r w:rsidR="00466065"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 </w:t>
      </w:r>
      <w:r w:rsidR="00466065" w:rsidRPr="008E64F9">
        <w:rPr>
          <w:rStyle w:val="il"/>
          <w:rFonts w:cstheme="minorHAnsi"/>
          <w:b/>
          <w:bCs/>
          <w:iCs/>
          <w:color w:val="202020"/>
          <w:sz w:val="24"/>
          <w:szCs w:val="24"/>
          <w:shd w:val="clear" w:color="auto" w:fill="FFFFFF"/>
        </w:rPr>
        <w:t>Proljeće</w:t>
      </w:r>
      <w:r w:rsidRPr="008E64F9">
        <w:rPr>
          <w:rStyle w:val="il"/>
          <w:rFonts w:cstheme="minorHAnsi"/>
          <w:b/>
          <w:bCs/>
          <w:iCs/>
          <w:color w:val="202020"/>
          <w:sz w:val="24"/>
          <w:szCs w:val="24"/>
          <w:shd w:val="clear" w:color="auto" w:fill="FFFFFF"/>
        </w:rPr>
        <w:t xml:space="preserve"> </w:t>
      </w:r>
      <w:r w:rsidR="00466065" w:rsidRPr="008E64F9">
        <w:rPr>
          <w:rStyle w:val="il"/>
          <w:rFonts w:cstheme="minorHAnsi"/>
          <w:b/>
          <w:bCs/>
          <w:iCs/>
          <w:color w:val="202020"/>
          <w:sz w:val="24"/>
          <w:szCs w:val="24"/>
          <w:shd w:val="clear" w:color="auto" w:fill="FFFFFF"/>
        </w:rPr>
        <w:t>u</w:t>
      </w:r>
      <w:r w:rsidR="00466065" w:rsidRPr="008E64F9">
        <w:rPr>
          <w:rStyle w:val="apple-converted-space"/>
          <w:rFonts w:cstheme="minorHAnsi"/>
          <w:b/>
          <w:bCs/>
          <w:iCs/>
          <w:color w:val="202020"/>
          <w:sz w:val="24"/>
          <w:szCs w:val="24"/>
          <w:shd w:val="clear" w:color="auto" w:fill="FFFFFF"/>
        </w:rPr>
        <w:t> </w:t>
      </w:r>
      <w:r w:rsidR="00466065" w:rsidRPr="008E64F9"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  <w:t>Andautoniji</w:t>
      </w:r>
      <w:r w:rsidRPr="008E64F9"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  <w:t xml:space="preserve"> i II</w:t>
      </w:r>
      <w:r w:rsidR="00CE34D8"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  <w:t>I</w:t>
      </w:r>
      <w:r w:rsidRPr="008E64F9"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  <w:t>. Festival eksperimentalne arheologije</w:t>
      </w:r>
    </w:p>
    <w:p w:rsidR="00B94761" w:rsidRPr="008E64F9" w:rsidRDefault="009D3FEC" w:rsidP="009D3FEC">
      <w:pPr>
        <w:shd w:val="clear" w:color="auto" w:fill="FFFFFF"/>
        <w:spacing w:after="0" w:line="240" w:lineRule="auto"/>
        <w:jc w:val="center"/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</w:pPr>
      <w:r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  <w:t xml:space="preserve"> </w:t>
      </w:r>
      <w:r w:rsidRPr="009D3FEC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>od 12 do 18 sati</w:t>
      </w:r>
    </w:p>
    <w:p w:rsidR="008E64F9" w:rsidRPr="008E64F9" w:rsidRDefault="008E64F9" w:rsidP="00466065">
      <w:pPr>
        <w:shd w:val="clear" w:color="auto" w:fill="FFFFFF"/>
        <w:spacing w:after="0" w:line="240" w:lineRule="auto"/>
        <w:rPr>
          <w:rStyle w:val="Emphasis"/>
          <w:rFonts w:cstheme="minorHAnsi"/>
          <w:b/>
          <w:bCs/>
          <w:i w:val="0"/>
          <w:color w:val="202020"/>
          <w:sz w:val="24"/>
          <w:szCs w:val="24"/>
          <w:shd w:val="clear" w:color="auto" w:fill="FFFFFF"/>
        </w:rPr>
      </w:pPr>
    </w:p>
    <w:p w:rsidR="009D3FEC" w:rsidRDefault="00B94761" w:rsidP="009D3FEC">
      <w:pPr>
        <w:shd w:val="clear" w:color="auto" w:fill="FFFFFF"/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8E64F9">
        <w:rPr>
          <w:rStyle w:val="il"/>
          <w:rFonts w:cstheme="minorHAnsi"/>
          <w:color w:val="202020"/>
          <w:sz w:val="24"/>
          <w:szCs w:val="24"/>
          <w:shd w:val="clear" w:color="auto" w:fill="FFFFFF"/>
        </w:rPr>
        <w:t>U</w:t>
      </w:r>
      <w:r w:rsidRPr="008E64F9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okviru manifestacije posjetitelji će moći </w:t>
      </w:r>
      <w:r w:rsidR="004012DF">
        <w:rPr>
          <w:rFonts w:cstheme="minorHAnsi"/>
          <w:color w:val="202020"/>
          <w:sz w:val="24"/>
          <w:szCs w:val="24"/>
          <w:shd w:val="clear" w:color="auto" w:fill="FFFFFF"/>
        </w:rPr>
        <w:t xml:space="preserve">razgledati lokalitet i 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>sudjelovati</w:t>
      </w:r>
      <w:r w:rsidRPr="008E64F9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8E64F9">
        <w:rPr>
          <w:rStyle w:val="il"/>
          <w:rFonts w:cstheme="minorHAnsi"/>
          <w:color w:val="202020"/>
          <w:sz w:val="24"/>
          <w:szCs w:val="24"/>
          <w:shd w:val="clear" w:color="auto" w:fill="FFFFFF"/>
        </w:rPr>
        <w:t>u</w:t>
      </w:r>
      <w:r w:rsidRPr="008E64F9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="00DB42F0">
        <w:rPr>
          <w:rFonts w:cstheme="minorHAnsi"/>
          <w:color w:val="202020"/>
          <w:sz w:val="24"/>
          <w:szCs w:val="24"/>
          <w:shd w:val="clear" w:color="auto" w:fill="FFFFFF"/>
        </w:rPr>
        <w:t xml:space="preserve">raznovrsnim 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>radionicama i igraonicama (rimske igre, izrada bula, keramičkih posuda,  uljanica i nakita,</w:t>
      </w:r>
      <w:r w:rsidR="00E06824">
        <w:rPr>
          <w:rFonts w:cstheme="minorHAnsi"/>
          <w:color w:val="202020"/>
          <w:sz w:val="24"/>
          <w:szCs w:val="24"/>
          <w:shd w:val="clear" w:color="auto" w:fill="FFFFFF"/>
        </w:rPr>
        <w:t xml:space="preserve"> klesanje,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pisanje, rimska moda, </w:t>
      </w:r>
      <w:r w:rsidR="008E64F9" w:rsidRPr="008E64F9">
        <w:rPr>
          <w:rFonts w:cstheme="minorHAnsi"/>
          <w:color w:val="202020"/>
          <w:sz w:val="24"/>
          <w:szCs w:val="24"/>
          <w:shd w:val="clear" w:color="auto" w:fill="FFFFFF"/>
        </w:rPr>
        <w:t>mali arheolozi,</w:t>
      </w:r>
      <w:r w:rsidR="00CE34D8">
        <w:rPr>
          <w:rFonts w:cstheme="minorHAnsi"/>
          <w:color w:val="202020"/>
          <w:sz w:val="24"/>
          <w:szCs w:val="24"/>
          <w:shd w:val="clear" w:color="auto" w:fill="FFFFFF"/>
        </w:rPr>
        <w:t xml:space="preserve"> gradnja zidova</w:t>
      </w:r>
      <w:r w:rsidR="008E64F9"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="00CE34D8">
        <w:rPr>
          <w:rFonts w:cstheme="minorHAnsi"/>
          <w:color w:val="202020"/>
          <w:sz w:val="24"/>
          <w:szCs w:val="24"/>
          <w:shd w:val="clear" w:color="auto" w:fill="FFFFFF"/>
        </w:rPr>
        <w:t xml:space="preserve">i 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>dr.)</w:t>
      </w:r>
      <w:r w:rsidR="008E64F9"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te isprobati rimsku hranu i piće. </w:t>
      </w:r>
    </w:p>
    <w:p w:rsidR="00464059" w:rsidRDefault="00464059" w:rsidP="009D3FEC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U sklopu programa održat će se radionica govorništva (pod vodstvom Denivera Vukelića)  te predstava </w:t>
      </w:r>
      <w:r w:rsidRPr="00464059">
        <w:rPr>
          <w:rFonts w:cstheme="minorHAnsi"/>
          <w:i/>
          <w:color w:val="202020"/>
          <w:sz w:val="24"/>
          <w:szCs w:val="24"/>
          <w:shd w:val="clear" w:color="auto" w:fill="FFFFFF"/>
        </w:rPr>
        <w:t>Neće grom u Rimljane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 (umjetničke organizacije Točka na i). </w:t>
      </w:r>
    </w:p>
    <w:p w:rsidR="00464059" w:rsidRPr="009D3FEC" w:rsidRDefault="00464059" w:rsidP="00464059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cstheme="minorHAnsi"/>
          <w:sz w:val="24"/>
          <w:szCs w:val="24"/>
        </w:rPr>
        <w:t xml:space="preserve">Predavanja će  održati prof. dr. Ivor Karavanić ( </w:t>
      </w:r>
      <w:r w:rsidRPr="00A30B53">
        <w:rPr>
          <w:rFonts w:cstheme="minorHAnsi"/>
          <w:i/>
          <w:sz w:val="24"/>
          <w:szCs w:val="24"/>
        </w:rPr>
        <w:t>Europa u ledenom dobu</w:t>
      </w:r>
      <w:r>
        <w:rPr>
          <w:rFonts w:cstheme="minorHAnsi"/>
          <w:sz w:val="24"/>
          <w:szCs w:val="24"/>
        </w:rPr>
        <w:t>) te spisateljica i arheologi</w:t>
      </w:r>
      <w:r w:rsidR="00E06824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ja Rujana Jeger (</w:t>
      </w:r>
      <w:r w:rsidRPr="009D3FEC">
        <w:rPr>
          <w:rFonts w:eastAsia="Times New Roman" w:cstheme="minorHAnsi"/>
          <w:i/>
          <w:color w:val="222222"/>
          <w:sz w:val="24"/>
          <w:szCs w:val="24"/>
          <w:shd w:val="clear" w:color="auto" w:fill="FFFFFF"/>
          <w:lang w:eastAsia="hr-HR"/>
        </w:rPr>
        <w:t xml:space="preserve">Najstariji ukop ljudi sa </w:t>
      </w:r>
      <w:r w:rsidRPr="00A30B53">
        <w:rPr>
          <w:rFonts w:eastAsia="Times New Roman" w:cstheme="minorHAnsi"/>
          <w:i/>
          <w:color w:val="222222"/>
          <w:sz w:val="24"/>
          <w:szCs w:val="24"/>
          <w:shd w:val="clear" w:color="auto" w:fill="FFFFFF"/>
          <w:lang w:eastAsia="hr-HR"/>
        </w:rPr>
        <w:t>psom - ljubimac ili nešto više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>?)</w:t>
      </w:r>
    </w:p>
    <w:p w:rsidR="00F44B06" w:rsidRPr="00E06824" w:rsidRDefault="00464059" w:rsidP="00464059">
      <w:pPr>
        <w:shd w:val="clear" w:color="auto" w:fill="FFFFFF"/>
        <w:spacing w:after="0" w:line="240" w:lineRule="auto"/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</w:pPr>
      <w:r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>U suradnji s Centrom za eksperimentalnu arheologiju</w:t>
      </w:r>
      <w:r w:rsidR="00F44B06"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 xml:space="preserve"> (</w:t>
      </w:r>
      <w:r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>CEXA</w:t>
      </w:r>
      <w:r w:rsidR="00F44B06"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>)</w:t>
      </w:r>
      <w:r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 xml:space="preserve"> ove godine organizira se i </w:t>
      </w:r>
      <w:r w:rsidRPr="00E06824">
        <w:rPr>
          <w:rStyle w:val="Emphasis"/>
          <w:rFonts w:cstheme="minorHAnsi"/>
          <w:bCs/>
          <w:sz w:val="24"/>
          <w:szCs w:val="24"/>
          <w:shd w:val="clear" w:color="auto" w:fill="FFFFFF"/>
        </w:rPr>
        <w:t>III. Festival eksperimentalne arheologije</w:t>
      </w:r>
      <w:r w:rsidR="00F44B06"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>: SINERGIJA DISCIPLINA.</w:t>
      </w:r>
      <w:r w:rsidR="002D3857"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 xml:space="preserve"> Saznajte sto je to arheološki eksper</w:t>
      </w:r>
      <w:r w:rsid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>iment, eksperimentirajte s nama</w:t>
      </w:r>
      <w:r w:rsidR="002D3857" w:rsidRPr="00E06824">
        <w:rPr>
          <w:rStyle w:val="Emphasis"/>
          <w:rFonts w:cstheme="minorHAnsi"/>
          <w:bCs/>
          <w:i w:val="0"/>
          <w:sz w:val="24"/>
          <w:szCs w:val="24"/>
          <w:shd w:val="clear" w:color="auto" w:fill="FFFFFF"/>
        </w:rPr>
        <w:t>!</w:t>
      </w:r>
    </w:p>
    <w:p w:rsidR="00464059" w:rsidRDefault="00464059" w:rsidP="00464059">
      <w:pPr>
        <w:shd w:val="clear" w:color="auto" w:fill="FFFFFF"/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>U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>I</w:t>
      </w:r>
      <w:r w:rsidRPr="008E64F9">
        <w:rPr>
          <w:rFonts w:cstheme="minorHAnsi"/>
          <w:color w:val="202020"/>
          <w:sz w:val="24"/>
          <w:szCs w:val="24"/>
          <w:shd w:val="clear" w:color="auto" w:fill="FFFFFF"/>
        </w:rPr>
        <w:t xml:space="preserve">nterpretacijskom centru moći će se razgledati izložba </w:t>
      </w:r>
      <w:r w:rsidRPr="00324A67">
        <w:rPr>
          <w:rFonts w:cstheme="minorHAnsi"/>
          <w:i/>
          <w:color w:val="202020"/>
          <w:sz w:val="24"/>
          <w:szCs w:val="24"/>
          <w:shd w:val="clear" w:color="auto" w:fill="FFFFFF"/>
        </w:rPr>
        <w:t>Rimski mirisi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, a posjetitelji će i sami moći izraditi uljne parfeme od sastojaka koje su koristili i Rimljani. </w:t>
      </w:r>
    </w:p>
    <w:p w:rsidR="00A30B53" w:rsidRDefault="00A30B53" w:rsidP="00464059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:rsidR="00464059" w:rsidRPr="007722AA" w:rsidRDefault="00464059" w:rsidP="0046405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83A80">
        <w:rPr>
          <w:rFonts w:cstheme="minorHAnsi"/>
          <w:color w:val="202020"/>
          <w:sz w:val="24"/>
          <w:szCs w:val="24"/>
          <w:shd w:val="clear" w:color="auto" w:fill="FFFFFF"/>
        </w:rPr>
        <w:t>Tijekom manifestacije ulaz</w:t>
      </w:r>
      <w:r w:rsidRPr="00783A80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783A80">
        <w:rPr>
          <w:rStyle w:val="il"/>
          <w:rFonts w:cstheme="minorHAnsi"/>
          <w:color w:val="202020"/>
          <w:sz w:val="24"/>
          <w:szCs w:val="24"/>
          <w:shd w:val="clear" w:color="auto" w:fill="FFFFFF"/>
        </w:rPr>
        <w:t>u</w:t>
      </w:r>
      <w:r w:rsidRPr="00783A80">
        <w:rPr>
          <w:rStyle w:val="apple-converted-space"/>
          <w:rFonts w:cstheme="minorHAnsi"/>
          <w:color w:val="202020"/>
          <w:sz w:val="24"/>
          <w:szCs w:val="24"/>
          <w:shd w:val="clear" w:color="auto" w:fill="FFFFFF"/>
        </w:rPr>
        <w:t> </w:t>
      </w:r>
      <w:r w:rsidRPr="00783A80">
        <w:rPr>
          <w:rFonts w:cstheme="minorHAnsi"/>
          <w:color w:val="202020"/>
          <w:sz w:val="24"/>
          <w:szCs w:val="24"/>
          <w:shd w:val="clear" w:color="auto" w:fill="FFFFFF"/>
        </w:rPr>
        <w:t xml:space="preserve">Arheološki park je besplatan za sve posjetitelje, a dobrodošli su i kućni ljubimci. Sadržaji su prilagođeni slijepim i </w:t>
      </w:r>
      <w:r w:rsidRPr="007722AA">
        <w:rPr>
          <w:rFonts w:cstheme="minorHAnsi"/>
          <w:sz w:val="24"/>
          <w:szCs w:val="24"/>
          <w:shd w:val="clear" w:color="auto" w:fill="FFFFFF"/>
        </w:rPr>
        <w:t xml:space="preserve">slabovidnim osobama te osobama s drugim oblicima invaliditeta, a organiziran je i  besplatan prijevoz iz Zagreba za Ščitarjevo </w:t>
      </w:r>
      <w:r w:rsidRPr="007722AA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(Zrinjevac-kod meteorolo</w:t>
      </w:r>
      <w:r w:rsidR="00E06824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š</w:t>
      </w:r>
      <w:r w:rsidRPr="007722AA">
        <w:rPr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kog stupa).</w:t>
      </w:r>
      <w:r w:rsidRPr="007722AA">
        <w:rPr>
          <w:rFonts w:eastAsia="Times New Roman" w:cstheme="minorHAnsi"/>
          <w:sz w:val="24"/>
          <w:szCs w:val="24"/>
          <w:lang w:val="de-DE" w:eastAsia="hr-HR"/>
        </w:rPr>
        <w:t>:</w:t>
      </w:r>
      <w:r w:rsidRPr="007722AA">
        <w:rPr>
          <w:rFonts w:cstheme="minorHAnsi"/>
          <w:sz w:val="24"/>
          <w:szCs w:val="24"/>
          <w:shd w:val="clear" w:color="auto" w:fill="FFFFFF"/>
        </w:rPr>
        <w:t> </w:t>
      </w:r>
      <w:r w:rsidRPr="007722AA">
        <w:rPr>
          <w:rFonts w:eastAsia="Times New Roman" w:cstheme="minorHAnsi"/>
          <w:sz w:val="24"/>
          <w:szCs w:val="24"/>
          <w:lang w:val="de-DE" w:eastAsia="hr-HR"/>
        </w:rPr>
        <w:t> </w:t>
      </w:r>
    </w:p>
    <w:p w:rsidR="00464059" w:rsidRPr="00E06824" w:rsidRDefault="00464059" w:rsidP="0046405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de-DE" w:eastAsia="hr-HR"/>
        </w:rPr>
      </w:pPr>
      <w:r w:rsidRPr="00E06824">
        <w:rPr>
          <w:rFonts w:eastAsia="Times New Roman" w:cstheme="minorHAnsi"/>
          <w:sz w:val="24"/>
          <w:szCs w:val="24"/>
          <w:lang w:val="de-DE" w:eastAsia="hr-HR"/>
        </w:rPr>
        <w:t>Termini: </w:t>
      </w:r>
    </w:p>
    <w:p w:rsidR="00A30B53" w:rsidRPr="00E06824" w:rsidRDefault="00A30B53" w:rsidP="00464059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E06824">
        <w:rPr>
          <w:rFonts w:cstheme="minorHAnsi"/>
          <w:color w:val="1D2129"/>
          <w:sz w:val="21"/>
          <w:szCs w:val="21"/>
          <w:shd w:val="clear" w:color="auto" w:fill="FFFFFF"/>
        </w:rPr>
        <w:t>11.30 Zagreb-Ščitarjevo</w:t>
      </w:r>
      <w:r w:rsidRPr="00E06824">
        <w:rPr>
          <w:rFonts w:cstheme="minorHAnsi"/>
          <w:color w:val="1D2129"/>
          <w:sz w:val="21"/>
          <w:szCs w:val="21"/>
        </w:rPr>
        <w:br/>
      </w:r>
      <w:r w:rsidRPr="00E06824">
        <w:rPr>
          <w:rFonts w:cstheme="minorHAnsi"/>
          <w:color w:val="1D2129"/>
          <w:sz w:val="21"/>
          <w:szCs w:val="21"/>
          <w:shd w:val="clear" w:color="auto" w:fill="FFFFFF"/>
        </w:rPr>
        <w:t>12.30 Zagreb-Ščitarjevo</w:t>
      </w:r>
      <w:r w:rsidRPr="00E06824">
        <w:rPr>
          <w:rFonts w:cstheme="minorHAnsi"/>
          <w:color w:val="1D2129"/>
          <w:sz w:val="21"/>
          <w:szCs w:val="21"/>
        </w:rPr>
        <w:br/>
      </w:r>
      <w:r w:rsidRPr="00E06824">
        <w:rPr>
          <w:rFonts w:cstheme="minorHAnsi"/>
          <w:color w:val="1D2129"/>
          <w:sz w:val="21"/>
          <w:szCs w:val="21"/>
          <w:shd w:val="clear" w:color="auto" w:fill="FFFFFF"/>
        </w:rPr>
        <w:t>14.30 Ščitarjevo-Zagreb</w:t>
      </w:r>
      <w:r w:rsidRPr="00E06824">
        <w:rPr>
          <w:rFonts w:cstheme="minorHAnsi"/>
          <w:color w:val="1D2129"/>
          <w:sz w:val="21"/>
          <w:szCs w:val="21"/>
        </w:rPr>
        <w:br/>
      </w:r>
      <w:r w:rsidRPr="00E06824">
        <w:rPr>
          <w:rFonts w:cstheme="minorHAnsi"/>
          <w:color w:val="1D2129"/>
          <w:sz w:val="21"/>
          <w:szCs w:val="21"/>
          <w:shd w:val="clear" w:color="auto" w:fill="FFFFFF"/>
        </w:rPr>
        <w:t>15.00 Zagreb –Ščitarjevo</w:t>
      </w:r>
      <w:r w:rsidRPr="00E06824">
        <w:rPr>
          <w:rFonts w:cstheme="minorHAnsi"/>
          <w:color w:val="1D2129"/>
          <w:sz w:val="21"/>
          <w:szCs w:val="21"/>
        </w:rPr>
        <w:br/>
      </w:r>
      <w:r w:rsidRPr="00E06824">
        <w:rPr>
          <w:rFonts w:cstheme="minorHAnsi"/>
          <w:color w:val="1D2129"/>
          <w:sz w:val="21"/>
          <w:szCs w:val="21"/>
          <w:shd w:val="clear" w:color="auto" w:fill="FFFFFF"/>
        </w:rPr>
        <w:t>15.30 Ščitarjevo-Zagreb</w:t>
      </w:r>
      <w:r w:rsidRPr="00E06824">
        <w:rPr>
          <w:rFonts w:cstheme="minorHAnsi"/>
          <w:color w:val="1D2129"/>
          <w:sz w:val="21"/>
          <w:szCs w:val="21"/>
        </w:rPr>
        <w:br/>
      </w:r>
      <w:r w:rsidRPr="00E06824">
        <w:rPr>
          <w:rFonts w:cstheme="minorHAnsi"/>
          <w:color w:val="1D2129"/>
          <w:sz w:val="21"/>
          <w:szCs w:val="21"/>
          <w:shd w:val="clear" w:color="auto" w:fill="FFFFFF"/>
        </w:rPr>
        <w:t>18.00 Ščitarjevo-Zagreb</w:t>
      </w:r>
    </w:p>
    <w:p w:rsidR="00464059" w:rsidRDefault="00464059" w:rsidP="00464059"/>
    <w:p w:rsidR="00464059" w:rsidRDefault="00A30B53" w:rsidP="00872227">
      <w:pPr>
        <w:shd w:val="clear" w:color="auto" w:fill="FFFFFF"/>
        <w:spacing w:after="0" w:line="240" w:lineRule="auto"/>
        <w:jc w:val="center"/>
        <w:rPr>
          <w:rFonts w:cstheme="minorHAnsi"/>
          <w:b/>
          <w:color w:val="202020"/>
          <w:sz w:val="28"/>
          <w:szCs w:val="28"/>
          <w:shd w:val="clear" w:color="auto" w:fill="FFFFFF"/>
        </w:rPr>
      </w:pPr>
      <w:r w:rsidRPr="00A30B53"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PROGRAM </w:t>
      </w: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>– 2</w:t>
      </w:r>
      <w:r w:rsidR="004A787B">
        <w:rPr>
          <w:rFonts w:cstheme="minorHAnsi"/>
          <w:b/>
          <w:color w:val="202020"/>
          <w:sz w:val="28"/>
          <w:szCs w:val="28"/>
          <w:shd w:val="clear" w:color="auto" w:fill="FFFFFF"/>
        </w:rPr>
        <w:t>7</w:t>
      </w: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>. svibanj 2018.</w:t>
      </w:r>
    </w:p>
    <w:p w:rsidR="00A30B53" w:rsidRPr="00A30B53" w:rsidRDefault="00872227" w:rsidP="00466065">
      <w:pPr>
        <w:shd w:val="clear" w:color="auto" w:fill="FFFFFF"/>
        <w:spacing w:after="0" w:line="240" w:lineRule="auto"/>
        <w:rPr>
          <w:rFonts w:cstheme="minorHAnsi"/>
          <w:b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>PROLJEĆE U ANDAUTONIJI:</w:t>
      </w:r>
    </w:p>
    <w:p w:rsidR="00872227" w:rsidRDefault="00872227" w:rsidP="00466065">
      <w:pPr>
        <w:shd w:val="clear" w:color="auto" w:fill="FFFFFF"/>
        <w:spacing w:after="0" w:line="240" w:lineRule="auto"/>
        <w:rPr>
          <w:rFonts w:cstheme="minorHAnsi"/>
          <w:b/>
          <w:color w:val="202020"/>
          <w:sz w:val="24"/>
          <w:szCs w:val="24"/>
          <w:shd w:val="clear" w:color="auto" w:fill="FFFFFF"/>
        </w:rPr>
      </w:pPr>
    </w:p>
    <w:p w:rsidR="00A30B53" w:rsidRDefault="00464059" w:rsidP="00466065">
      <w:pPr>
        <w:shd w:val="clear" w:color="auto" w:fill="FFFFFF"/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</w:rPr>
      </w:pPr>
      <w:r w:rsidRPr="00A30B53">
        <w:rPr>
          <w:rFonts w:cstheme="minorHAnsi"/>
          <w:b/>
          <w:color w:val="202020"/>
          <w:sz w:val="24"/>
          <w:szCs w:val="24"/>
          <w:shd w:val="clear" w:color="auto" w:fill="FFFFFF"/>
        </w:rPr>
        <w:t>Od 12 do 18 sati</w:t>
      </w:r>
      <w:r w:rsidR="00872227">
        <w:rPr>
          <w:rFonts w:cstheme="minorHAnsi"/>
          <w:color w:val="202020"/>
          <w:sz w:val="24"/>
          <w:szCs w:val="24"/>
          <w:shd w:val="clear" w:color="auto" w:fill="FFFFFF"/>
        </w:rPr>
        <w:t>- radionice, igraonice, pričamo priče, rimska hrana</w:t>
      </w:r>
    </w:p>
    <w:p w:rsidR="00872227" w:rsidRPr="008E64F9" w:rsidRDefault="00872227" w:rsidP="00466065">
      <w:pPr>
        <w:shd w:val="clear" w:color="auto" w:fill="FFFFFF"/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</w:rPr>
      </w:pPr>
    </w:p>
    <w:p w:rsidR="009D3FEC" w:rsidRDefault="00A30B53" w:rsidP="0046606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A30B53">
        <w:rPr>
          <w:rFonts w:cstheme="minorHAnsi"/>
          <w:b/>
          <w:color w:val="202020"/>
          <w:sz w:val="24"/>
          <w:szCs w:val="24"/>
          <w:shd w:val="clear" w:color="auto" w:fill="FFFFFF"/>
        </w:rPr>
        <w:t>Od 13 do 14 sati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 </w:t>
      </w:r>
      <w:r w:rsidRPr="00A30B53"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9D3FEC" w:rsidRPr="00A30B53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30B53">
        <w:rPr>
          <w:rFonts w:cstheme="minorHAnsi"/>
          <w:i/>
          <w:sz w:val="24"/>
          <w:szCs w:val="24"/>
          <w:shd w:val="clear" w:color="auto" w:fill="FFFFFF"/>
        </w:rPr>
        <w:t>Putovanje u umijeće govorenja rimskim stilom</w:t>
      </w: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r w:rsidR="009D3FEC" w:rsidRPr="00A30B53">
        <w:rPr>
          <w:rFonts w:cstheme="minorHAnsi"/>
          <w:sz w:val="24"/>
          <w:szCs w:val="24"/>
          <w:shd w:val="clear" w:color="auto" w:fill="FFFFFF"/>
        </w:rPr>
        <w:t>rad</w:t>
      </w:r>
      <w:r w:rsidRPr="00A30B53">
        <w:rPr>
          <w:rFonts w:cstheme="minorHAnsi"/>
          <w:sz w:val="24"/>
          <w:szCs w:val="24"/>
          <w:shd w:val="clear" w:color="auto" w:fill="FFFFFF"/>
        </w:rPr>
        <w:t xml:space="preserve">ionica govorništva (pod vodstvom </w:t>
      </w:r>
      <w:r w:rsidR="009D3FEC" w:rsidRPr="00A30B53">
        <w:rPr>
          <w:rFonts w:cstheme="minorHAnsi"/>
          <w:sz w:val="24"/>
          <w:szCs w:val="24"/>
          <w:shd w:val="clear" w:color="auto" w:fill="FFFFFF"/>
        </w:rPr>
        <w:t>Denivera Vukelića</w:t>
      </w:r>
      <w:r w:rsidRPr="00A30B53">
        <w:rPr>
          <w:rFonts w:cstheme="minorHAnsi"/>
          <w:sz w:val="24"/>
          <w:szCs w:val="24"/>
          <w:shd w:val="clear" w:color="auto" w:fill="FFFFFF"/>
        </w:rPr>
        <w:t>)</w:t>
      </w:r>
    </w:p>
    <w:p w:rsidR="00872227" w:rsidRDefault="00872227" w:rsidP="0046606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CE34D8" w:rsidRDefault="00CE34D8" w:rsidP="0046606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A30B53">
        <w:rPr>
          <w:rFonts w:cstheme="minorHAnsi"/>
          <w:b/>
          <w:sz w:val="24"/>
          <w:szCs w:val="24"/>
          <w:shd w:val="clear" w:color="auto" w:fill="FFFFFF"/>
        </w:rPr>
        <w:t>14 sati</w:t>
      </w:r>
      <w:r w:rsidR="00A30B53">
        <w:rPr>
          <w:rFonts w:cstheme="minorHAnsi"/>
          <w:sz w:val="24"/>
          <w:szCs w:val="24"/>
          <w:shd w:val="clear" w:color="auto" w:fill="FFFFFF"/>
        </w:rPr>
        <w:t xml:space="preserve">- </w:t>
      </w:r>
      <w:r w:rsidRPr="009D3FEC">
        <w:rPr>
          <w:rFonts w:cstheme="minorHAnsi"/>
          <w:sz w:val="24"/>
          <w:szCs w:val="24"/>
          <w:shd w:val="clear" w:color="auto" w:fill="FFFFFF"/>
        </w:rPr>
        <w:t xml:space="preserve"> predstava </w:t>
      </w:r>
      <w:r w:rsidRPr="009D3FEC">
        <w:rPr>
          <w:rFonts w:cstheme="minorHAnsi"/>
          <w:i/>
          <w:sz w:val="24"/>
          <w:szCs w:val="24"/>
          <w:shd w:val="clear" w:color="auto" w:fill="FFFFFF"/>
        </w:rPr>
        <w:t>Neće grom u Rimljane</w:t>
      </w:r>
      <w:r w:rsidRPr="009D3FEC">
        <w:rPr>
          <w:rFonts w:cstheme="minorHAnsi"/>
          <w:sz w:val="24"/>
          <w:szCs w:val="24"/>
          <w:shd w:val="clear" w:color="auto" w:fill="FFFFFF"/>
        </w:rPr>
        <w:t xml:space="preserve"> (</w:t>
      </w:r>
      <w:r w:rsidR="009D3FEC" w:rsidRPr="009D3FEC">
        <w:rPr>
          <w:rFonts w:cstheme="minorHAnsi"/>
          <w:sz w:val="24"/>
          <w:szCs w:val="24"/>
          <w:shd w:val="clear" w:color="auto" w:fill="FFFFFF"/>
        </w:rPr>
        <w:t xml:space="preserve"> „Točka na i“-</w:t>
      </w:r>
      <w:r w:rsidRPr="009D3FEC">
        <w:rPr>
          <w:rFonts w:cstheme="minorHAnsi"/>
          <w:sz w:val="24"/>
          <w:szCs w:val="24"/>
          <w:shd w:val="clear" w:color="auto" w:fill="FFFFFF"/>
        </w:rPr>
        <w:t>redateljica: Iva Srnec</w:t>
      </w:r>
      <w:r w:rsidR="009D3FEC" w:rsidRPr="009D3FEC">
        <w:rPr>
          <w:rFonts w:cstheme="minorHAnsi"/>
          <w:sz w:val="24"/>
          <w:szCs w:val="24"/>
          <w:shd w:val="clear" w:color="auto" w:fill="FFFFFF"/>
        </w:rPr>
        <w:t>, izvođači</w:t>
      </w:r>
      <w:r w:rsidRPr="009D3FEC">
        <w:rPr>
          <w:rFonts w:cstheme="minorHAnsi"/>
          <w:sz w:val="24"/>
          <w:szCs w:val="24"/>
          <w:shd w:val="clear" w:color="auto" w:fill="FFFFFF"/>
        </w:rPr>
        <w:t>:</w:t>
      </w:r>
      <w:r w:rsidR="009D3FEC" w:rsidRPr="009D3FEC">
        <w:rPr>
          <w:rFonts w:cstheme="minorHAnsi"/>
          <w:sz w:val="24"/>
          <w:szCs w:val="24"/>
          <w:shd w:val="clear" w:color="auto" w:fill="FFFFFF"/>
        </w:rPr>
        <w:t xml:space="preserve">  Sanja Crljen, Igor Hamer, Davor Kovač</w:t>
      </w:r>
      <w:r w:rsidR="009D3FEC">
        <w:rPr>
          <w:rFonts w:cstheme="minorHAnsi"/>
          <w:sz w:val="24"/>
          <w:szCs w:val="24"/>
          <w:shd w:val="clear" w:color="auto" w:fill="FFFFFF"/>
        </w:rPr>
        <w:t>)</w:t>
      </w:r>
    </w:p>
    <w:p w:rsidR="00872227" w:rsidRPr="009D3FEC" w:rsidRDefault="00872227" w:rsidP="00466065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A30B53" w:rsidRDefault="009D3FEC" w:rsidP="009D3F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</w:pPr>
      <w:r w:rsidRPr="009D3FEC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hr-HR"/>
        </w:rPr>
        <w:t>16 sati</w:t>
      </w:r>
      <w:r w:rsidRPr="009D3F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 xml:space="preserve"> - predavanje 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>„</w:t>
      </w:r>
      <w:r w:rsidRPr="00E0682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pod trešn</w:t>
      </w:r>
      <w:r w:rsidR="00F44B06" w:rsidRPr="00E0682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j</w:t>
      </w:r>
      <w:r w:rsidRPr="00E0682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>om“:</w:t>
      </w:r>
      <w:r w:rsidR="00A30B53" w:rsidRPr="00E06824">
        <w:rPr>
          <w:rFonts w:eastAsia="Times New Roman" w:cstheme="minorHAnsi"/>
          <w:sz w:val="24"/>
          <w:szCs w:val="24"/>
          <w:shd w:val="clear" w:color="auto" w:fill="FFFFFF"/>
          <w:lang w:eastAsia="hr-HR"/>
        </w:rPr>
        <w:t xml:space="preserve">  </w:t>
      </w:r>
    </w:p>
    <w:p w:rsidR="009D3FEC" w:rsidRPr="009D3FEC" w:rsidRDefault="009D3FEC" w:rsidP="009D3F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9D3F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 xml:space="preserve">prof. dr. Ivor Karavanic: </w:t>
      </w:r>
      <w:r w:rsidRPr="009D3FEC">
        <w:rPr>
          <w:rFonts w:eastAsia="Times New Roman" w:cstheme="minorHAnsi"/>
          <w:i/>
          <w:color w:val="222222"/>
          <w:sz w:val="24"/>
          <w:szCs w:val="24"/>
          <w:shd w:val="clear" w:color="auto" w:fill="FFFFFF"/>
          <w:lang w:eastAsia="hr-HR"/>
        </w:rPr>
        <w:t>Europa u ledenom dobu</w:t>
      </w:r>
      <w:r w:rsidRPr="009D3F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> </w:t>
      </w:r>
    </w:p>
    <w:p w:rsidR="009D3FEC" w:rsidRPr="009D3FEC" w:rsidRDefault="009D3FEC" w:rsidP="009D3FEC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</w:pPr>
      <w:r w:rsidRPr="009D3F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>i</w:t>
      </w:r>
    </w:p>
    <w:p w:rsidR="009D3FEC" w:rsidRPr="009D3FEC" w:rsidRDefault="009D3FEC" w:rsidP="009D3FEC">
      <w:pPr>
        <w:spacing w:after="0" w:line="240" w:lineRule="auto"/>
        <w:rPr>
          <w:rFonts w:eastAsia="Times New Roman" w:cstheme="minorHAnsi"/>
          <w:i/>
          <w:color w:val="222222"/>
          <w:sz w:val="24"/>
          <w:szCs w:val="24"/>
          <w:shd w:val="clear" w:color="auto" w:fill="FFFFFF"/>
          <w:lang w:eastAsia="hr-HR"/>
        </w:rPr>
      </w:pPr>
      <w:r w:rsidRPr="009D3F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 xml:space="preserve">Rujana Jeger: </w:t>
      </w:r>
      <w:r w:rsidRPr="009D3FEC">
        <w:rPr>
          <w:rFonts w:eastAsia="Times New Roman" w:cstheme="minorHAnsi"/>
          <w:i/>
          <w:color w:val="222222"/>
          <w:sz w:val="24"/>
          <w:szCs w:val="24"/>
          <w:shd w:val="clear" w:color="auto" w:fill="FFFFFF"/>
          <w:lang w:eastAsia="hr-HR"/>
        </w:rPr>
        <w:t>Najstariji ukop ljudi sa psom - ljubimac ili nešto više?  </w:t>
      </w:r>
    </w:p>
    <w:p w:rsidR="009D3FEC" w:rsidRPr="009D3FEC" w:rsidRDefault="009D3FEC" w:rsidP="009D3F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9D3FE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hr-HR"/>
        </w:rPr>
        <w:t>(o najstarijem ukopu ljudi sa psom iz Bon Oberkassela od prije 14 200 godina)</w:t>
      </w:r>
    </w:p>
    <w:p w:rsidR="009D3FEC" w:rsidRPr="009D3FEC" w:rsidRDefault="009D3FEC" w:rsidP="009D3FE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9D3FEC">
        <w:rPr>
          <w:rFonts w:eastAsia="Times New Roman" w:cstheme="minorHAnsi"/>
          <w:color w:val="222222"/>
          <w:sz w:val="24"/>
          <w:szCs w:val="24"/>
          <w:lang w:eastAsia="hr-HR"/>
        </w:rPr>
        <w:t> </w:t>
      </w:r>
    </w:p>
    <w:p w:rsidR="009D3FEC" w:rsidRPr="009D3FEC" w:rsidRDefault="009D3FEC" w:rsidP="00466065">
      <w:pPr>
        <w:shd w:val="clear" w:color="auto" w:fill="FFFFFF"/>
        <w:spacing w:after="0" w:line="240" w:lineRule="auto"/>
        <w:rPr>
          <w:rFonts w:cstheme="minorHAnsi"/>
          <w:i/>
          <w:sz w:val="24"/>
          <w:szCs w:val="24"/>
        </w:rPr>
      </w:pPr>
    </w:p>
    <w:p w:rsidR="00A30B53" w:rsidRPr="00872227" w:rsidRDefault="00A30B53" w:rsidP="00872227">
      <w:pPr>
        <w:spacing w:after="0" w:line="240" w:lineRule="auto"/>
        <w:rPr>
          <w:b/>
          <w:sz w:val="24"/>
          <w:u w:val="single"/>
        </w:rPr>
      </w:pPr>
      <w:r w:rsidRPr="00872227">
        <w:rPr>
          <w:b/>
          <w:sz w:val="24"/>
          <w:u w:val="single"/>
        </w:rPr>
        <w:t>III. FESTIVAL EKSPERIMENTALNE ARHEOLOGIJE : SINERGIJA DISCIPLINA</w:t>
      </w:r>
      <w:r w:rsidR="00872227" w:rsidRPr="00872227">
        <w:rPr>
          <w:b/>
          <w:sz w:val="24"/>
          <w:u w:val="single"/>
        </w:rPr>
        <w:t xml:space="preserve"> – od 12 do 18 sati</w:t>
      </w:r>
    </w:p>
    <w:p w:rsidR="00872227" w:rsidRDefault="00872227" w:rsidP="00872227">
      <w:pPr>
        <w:spacing w:after="0" w:line="240" w:lineRule="auto"/>
      </w:pPr>
      <w:r>
        <w:t xml:space="preserve">U organizaciji Centra za eksperimentalnu arheologiju </w:t>
      </w:r>
      <w:r w:rsidR="00F44B06">
        <w:t>(</w:t>
      </w:r>
      <w:r>
        <w:t>CEXA</w:t>
      </w:r>
      <w:r w:rsidR="00F44B06">
        <w:t>)</w:t>
      </w:r>
    </w:p>
    <w:p w:rsidR="00A30B53" w:rsidRPr="005066A4" w:rsidRDefault="00F44B06" w:rsidP="00872227">
      <w:pPr>
        <w:spacing w:after="0" w:line="240" w:lineRule="auto"/>
      </w:pPr>
      <w:r>
        <w:t>S</w:t>
      </w:r>
      <w:r w:rsidR="00A30B53" w:rsidRPr="005066A4">
        <w:t>tručna suradnja ostvarena je s</w:t>
      </w:r>
      <w:r w:rsidR="00872227">
        <w:t xml:space="preserve">a </w:t>
      </w:r>
      <w:r w:rsidR="00A30B53" w:rsidRPr="005066A4">
        <w:t>Sveučilištem u Zagrebu</w:t>
      </w:r>
      <w:r>
        <w:t>;</w:t>
      </w:r>
      <w:r w:rsidR="00A30B53" w:rsidRPr="005066A4">
        <w:t xml:space="preserve"> Tekstilno</w:t>
      </w:r>
      <w:r w:rsidR="00A30B53">
        <w:t xml:space="preserve">- </w:t>
      </w:r>
      <w:r w:rsidR="00A30B53" w:rsidRPr="005066A4">
        <w:t>tehnološkim fakultetom, Filozofskim fakultetom i Hrvatskom udrugom za boje (HUBO)</w:t>
      </w:r>
    </w:p>
    <w:p w:rsidR="00872227" w:rsidRDefault="00872227" w:rsidP="00872227">
      <w:pPr>
        <w:spacing w:after="0" w:line="240" w:lineRule="auto"/>
        <w:rPr>
          <w:b/>
        </w:rPr>
      </w:pPr>
    </w:p>
    <w:p w:rsidR="00A30B53" w:rsidRDefault="00A30B53" w:rsidP="00872227">
      <w:pPr>
        <w:spacing w:after="0" w:line="240" w:lineRule="auto"/>
        <w:rPr>
          <w:b/>
        </w:rPr>
      </w:pPr>
      <w:r>
        <w:rPr>
          <w:b/>
        </w:rPr>
        <w:t>Eksperimentirajte s nama!</w:t>
      </w:r>
    </w:p>
    <w:p w:rsidR="00872227" w:rsidRDefault="00872227" w:rsidP="00872227">
      <w:pPr>
        <w:spacing w:after="0" w:line="240" w:lineRule="auto"/>
        <w:rPr>
          <w:b/>
        </w:rPr>
      </w:pPr>
    </w:p>
    <w:p w:rsidR="00A30B53" w:rsidRPr="00A92339" w:rsidRDefault="00A30B53" w:rsidP="00872227">
      <w:pPr>
        <w:spacing w:after="0" w:line="240" w:lineRule="auto"/>
        <w:rPr>
          <w:b/>
        </w:rPr>
      </w:pPr>
      <w:r w:rsidRPr="00A92339">
        <w:rPr>
          <w:b/>
        </w:rPr>
        <w:t xml:space="preserve">1. OD NITI DO TKANINE </w:t>
      </w:r>
      <w:r>
        <w:rPr>
          <w:b/>
        </w:rPr>
        <w:t xml:space="preserve">: </w:t>
      </w:r>
      <w:r w:rsidRPr="00A92339">
        <w:rPr>
          <w:b/>
        </w:rPr>
        <w:t>arheološki artefakt</w:t>
      </w:r>
      <w:r>
        <w:rPr>
          <w:b/>
        </w:rPr>
        <w:t xml:space="preserve"> </w:t>
      </w:r>
      <w:r>
        <w:rPr>
          <w:rFonts w:cstheme="minorHAnsi"/>
          <w:b/>
        </w:rPr>
        <w:t>&amp;</w:t>
      </w:r>
      <w:r>
        <w:rPr>
          <w:b/>
        </w:rPr>
        <w:t xml:space="preserve"> </w:t>
      </w:r>
      <w:r w:rsidRPr="00A92339">
        <w:rPr>
          <w:b/>
        </w:rPr>
        <w:t xml:space="preserve">etnološka analogija </w:t>
      </w:r>
      <w:r w:rsidRPr="002E3192">
        <w:t>(Tena Karavidović, Branka Tomić)</w:t>
      </w:r>
    </w:p>
    <w:p w:rsidR="00A30B53" w:rsidRPr="002266A9" w:rsidRDefault="00A30B53" w:rsidP="00872227">
      <w:pPr>
        <w:spacing w:after="0" w:line="240" w:lineRule="auto"/>
      </w:pPr>
      <w:r w:rsidRPr="002266A9">
        <w:t xml:space="preserve">Predenje sirove vune –  kako nastaju niti?                                 </w:t>
      </w:r>
    </w:p>
    <w:p w:rsidR="00A30B53" w:rsidRPr="002266A9" w:rsidRDefault="00A30B53" w:rsidP="00872227">
      <w:pPr>
        <w:spacing w:after="0" w:line="240" w:lineRule="auto"/>
      </w:pPr>
      <w:r w:rsidRPr="002266A9">
        <w:t xml:space="preserve">Tehnike tkanja – kako nastaje tkanina? </w:t>
      </w:r>
    </w:p>
    <w:p w:rsidR="00A30B53" w:rsidRDefault="00A30B53" w:rsidP="00872227">
      <w:pPr>
        <w:spacing w:after="0" w:line="240" w:lineRule="auto"/>
      </w:pPr>
      <w:r w:rsidRPr="00540007">
        <w:rPr>
          <w:b/>
        </w:rPr>
        <w:t xml:space="preserve">TKALARIJE </w:t>
      </w:r>
      <w:r>
        <w:t>- radionica izrade tkanih predmeta uz pomoć rekonstrukcija rimskodobnih alatki za tkanje i tehnika ručnog tkanja</w:t>
      </w:r>
    </w:p>
    <w:p w:rsidR="00A30B53" w:rsidRDefault="00A30B53" w:rsidP="00872227">
      <w:pPr>
        <w:spacing w:after="0" w:line="240" w:lineRule="auto"/>
        <w:rPr>
          <w:b/>
        </w:rPr>
      </w:pPr>
    </w:p>
    <w:p w:rsidR="00A30B53" w:rsidRDefault="00A30B53" w:rsidP="00872227">
      <w:pPr>
        <w:spacing w:after="0" w:line="240" w:lineRule="auto"/>
        <w:rPr>
          <w:b/>
        </w:rPr>
      </w:pPr>
      <w:r w:rsidRPr="00C1572B">
        <w:rPr>
          <w:b/>
        </w:rPr>
        <w:t xml:space="preserve">2. PRAPOVIJESNO LONČARSTVO – </w:t>
      </w:r>
      <w:r>
        <w:rPr>
          <w:b/>
        </w:rPr>
        <w:t>i</w:t>
      </w:r>
      <w:r w:rsidRPr="00C1572B">
        <w:rPr>
          <w:b/>
        </w:rPr>
        <w:t xml:space="preserve">nterdisciplinarnost </w:t>
      </w:r>
      <w:r>
        <w:rPr>
          <w:rFonts w:cstheme="minorHAnsi"/>
          <w:b/>
        </w:rPr>
        <w:t>&amp;</w:t>
      </w:r>
      <w:r>
        <w:rPr>
          <w:b/>
        </w:rPr>
        <w:t xml:space="preserve"> </w:t>
      </w:r>
      <w:r w:rsidRPr="00C1572B">
        <w:rPr>
          <w:b/>
        </w:rPr>
        <w:t>eksperiment</w:t>
      </w:r>
      <w:r>
        <w:rPr>
          <w:b/>
        </w:rPr>
        <w:t xml:space="preserve"> </w:t>
      </w:r>
      <w:r w:rsidRPr="002E3192">
        <w:t>(Andreja Kudelić)</w:t>
      </w:r>
    </w:p>
    <w:p w:rsidR="00A30B53" w:rsidRPr="002266A9" w:rsidRDefault="00A30B53" w:rsidP="00872227">
      <w:pPr>
        <w:spacing w:after="0" w:line="240" w:lineRule="auto"/>
      </w:pPr>
      <w:r w:rsidRPr="002266A9">
        <w:t xml:space="preserve">Od gline do keramike – tehnike izrade keramičkih posuda </w:t>
      </w:r>
    </w:p>
    <w:p w:rsidR="00A30B53" w:rsidRDefault="00A30B53" w:rsidP="00872227">
      <w:pPr>
        <w:spacing w:after="0" w:line="240" w:lineRule="auto"/>
      </w:pPr>
    </w:p>
    <w:p w:rsidR="00A30B53" w:rsidRPr="006B1D65" w:rsidRDefault="00A30B53" w:rsidP="00872227">
      <w:pPr>
        <w:spacing w:after="0" w:line="240" w:lineRule="auto"/>
        <w:rPr>
          <w:b/>
        </w:rPr>
      </w:pPr>
      <w:r w:rsidRPr="006B1D65">
        <w:rPr>
          <w:b/>
        </w:rPr>
        <w:t xml:space="preserve">3. PRIRODNI PIGMENTI I BOJENJE TKANINA – arheološki eksperiment </w:t>
      </w:r>
      <w:r>
        <w:rPr>
          <w:rFonts w:cstheme="minorHAnsi"/>
          <w:b/>
        </w:rPr>
        <w:t xml:space="preserve">&amp; </w:t>
      </w:r>
      <w:r w:rsidRPr="006B1D65">
        <w:rPr>
          <w:b/>
        </w:rPr>
        <w:t xml:space="preserve">tekstilna kemija </w:t>
      </w:r>
      <w:r w:rsidRPr="002E3192">
        <w:t>(Dora Štefanec, Ana Sutlović, Tena Karavidović)</w:t>
      </w:r>
    </w:p>
    <w:p w:rsidR="00A30B53" w:rsidRPr="002266A9" w:rsidRDefault="00A30B53" w:rsidP="00872227">
      <w:pPr>
        <w:spacing w:after="0" w:line="240" w:lineRule="auto"/>
      </w:pPr>
      <w:r w:rsidRPr="002266A9">
        <w:t xml:space="preserve">Boje jedne biljke – kako prisutnost metala utječe na boju </w:t>
      </w:r>
      <w:r>
        <w:t>tkanine</w:t>
      </w:r>
      <w:r w:rsidRPr="002266A9">
        <w:t>?</w:t>
      </w:r>
    </w:p>
    <w:p w:rsidR="00A30B53" w:rsidRPr="002266A9" w:rsidRDefault="00A30B53" w:rsidP="00872227">
      <w:pPr>
        <w:spacing w:after="0" w:line="240" w:lineRule="auto"/>
      </w:pPr>
      <w:r w:rsidRPr="002266A9">
        <w:t>Keramičke pintadere – čemu su mogle služiti?</w:t>
      </w:r>
    </w:p>
    <w:p w:rsidR="00A30B53" w:rsidRDefault="00A30B53" w:rsidP="00872227">
      <w:pPr>
        <w:spacing w:after="0" w:line="240" w:lineRule="auto"/>
      </w:pPr>
      <w:r w:rsidRPr="00EF06CD">
        <w:rPr>
          <w:b/>
        </w:rPr>
        <w:t>PRAPOVIJESNI (O)TISAK</w:t>
      </w:r>
      <w:r>
        <w:t xml:space="preserve"> – radionica otiskivanja motiva na tkaninu uporabom replika keramičkih pintadera </w:t>
      </w:r>
    </w:p>
    <w:p w:rsidR="00F44B06" w:rsidRDefault="00F44B06" w:rsidP="00872227">
      <w:pPr>
        <w:spacing w:after="0" w:line="240" w:lineRule="auto"/>
      </w:pPr>
    </w:p>
    <w:p w:rsidR="00A30B53" w:rsidRDefault="00F44B06" w:rsidP="00F44B06">
      <w:r w:rsidRPr="005B4D87">
        <w:rPr>
          <w:b/>
        </w:rPr>
        <w:t>4. IZRADA ORUĐA IZ STARIJEG KAMENOG DOBA</w:t>
      </w:r>
      <w:r>
        <w:t xml:space="preserve"> (Ivor Karavanić)</w:t>
      </w:r>
      <w:r w:rsidR="00A30B53">
        <w:t xml:space="preserve">      </w:t>
      </w:r>
    </w:p>
    <w:p w:rsidR="00A30B53" w:rsidRPr="002E3192" w:rsidRDefault="00F44B06" w:rsidP="00872227">
      <w:pPr>
        <w:spacing w:after="0" w:line="240" w:lineRule="auto"/>
      </w:pPr>
      <w:r>
        <w:rPr>
          <w:b/>
        </w:rPr>
        <w:t>5</w:t>
      </w:r>
      <w:r w:rsidR="00A30B53" w:rsidRPr="00B8432C">
        <w:rPr>
          <w:b/>
        </w:rPr>
        <w:t>.</w:t>
      </w:r>
      <w:r w:rsidR="00A30B53">
        <w:t xml:space="preserve"> </w:t>
      </w:r>
      <w:r w:rsidRPr="004903DD">
        <w:rPr>
          <w:b/>
        </w:rPr>
        <w:t>KAMEN</w:t>
      </w:r>
      <w:r>
        <w:rPr>
          <w:b/>
        </w:rPr>
        <w:t>A SJEKIRA</w:t>
      </w:r>
      <w:r w:rsidRPr="004903DD">
        <w:rPr>
          <w:b/>
        </w:rPr>
        <w:t xml:space="preserve"> </w:t>
      </w:r>
      <w:r>
        <w:rPr>
          <w:b/>
        </w:rPr>
        <w:t xml:space="preserve"> </w:t>
      </w:r>
      <w:r>
        <w:t>(</w:t>
      </w:r>
      <w:r w:rsidR="00A30B53" w:rsidRPr="002E3192">
        <w:t xml:space="preserve">Mario Bodružić, Dalibor Branković)   </w:t>
      </w:r>
    </w:p>
    <w:p w:rsidR="00A30B53" w:rsidRPr="002266A9" w:rsidRDefault="00A30B53" w:rsidP="00872227">
      <w:pPr>
        <w:spacing w:after="0" w:line="240" w:lineRule="auto"/>
      </w:pPr>
      <w:r w:rsidRPr="00540007">
        <w:rPr>
          <w:b/>
        </w:rPr>
        <w:t xml:space="preserve">    </w:t>
      </w:r>
      <w:r w:rsidRPr="002266A9">
        <w:t xml:space="preserve">Tehnike izrade kamenih sjekira i dlijeta  </w:t>
      </w:r>
    </w:p>
    <w:p w:rsidR="00A30B53" w:rsidRPr="00540007" w:rsidRDefault="00A30B53" w:rsidP="00872227">
      <w:pPr>
        <w:spacing w:after="0" w:line="240" w:lineRule="auto"/>
        <w:rPr>
          <w:b/>
        </w:rPr>
      </w:pPr>
    </w:p>
    <w:p w:rsidR="00A30B53" w:rsidRDefault="00F44B06" w:rsidP="00872227">
      <w:pPr>
        <w:spacing w:after="0" w:line="240" w:lineRule="auto"/>
      </w:pPr>
      <w:r>
        <w:rPr>
          <w:b/>
        </w:rPr>
        <w:t>6</w:t>
      </w:r>
      <w:r w:rsidR="00A30B53" w:rsidRPr="002425CA">
        <w:rPr>
          <w:b/>
        </w:rPr>
        <w:t xml:space="preserve">. </w:t>
      </w:r>
      <w:r w:rsidR="00A30B53">
        <w:rPr>
          <w:b/>
        </w:rPr>
        <w:t xml:space="preserve">TEHNIKE IZRADE PREDMETA OD DRVA </w:t>
      </w:r>
      <w:r w:rsidR="00A30B53" w:rsidRPr="00D86040">
        <w:t xml:space="preserve">(Ivan Volarević)       </w:t>
      </w:r>
    </w:p>
    <w:p w:rsidR="00A30B53" w:rsidRDefault="00A30B53" w:rsidP="00872227">
      <w:pPr>
        <w:spacing w:after="0" w:line="240" w:lineRule="auto"/>
      </w:pPr>
      <w:r>
        <w:t>T</w:t>
      </w:r>
      <w:r w:rsidRPr="00D86040">
        <w:t>ehnika izrade predmeta od drva na rekonstrukciji  rimskodobne ručne  tokarilice na luk (lat. tornus)</w:t>
      </w:r>
    </w:p>
    <w:p w:rsidR="00A30B53" w:rsidRDefault="00A30B53" w:rsidP="00872227">
      <w:pPr>
        <w:spacing w:after="0" w:line="240" w:lineRule="auto"/>
      </w:pPr>
    </w:p>
    <w:p w:rsidR="00A30B53" w:rsidRDefault="00F44B06" w:rsidP="00872227">
      <w:pPr>
        <w:spacing w:after="0" w:line="240" w:lineRule="auto"/>
        <w:rPr>
          <w:b/>
        </w:rPr>
      </w:pPr>
      <w:r>
        <w:rPr>
          <w:b/>
        </w:rPr>
        <w:t>7</w:t>
      </w:r>
      <w:r w:rsidR="00A30B53" w:rsidRPr="00B8432C">
        <w:rPr>
          <w:b/>
        </w:rPr>
        <w:t>.</w:t>
      </w:r>
      <w:r w:rsidR="00A30B53" w:rsidRPr="00B8432C">
        <w:t xml:space="preserve"> </w:t>
      </w:r>
      <w:r w:rsidR="00A30B53">
        <w:rPr>
          <w:b/>
        </w:rPr>
        <w:t>METODE PALJENJA VATRE</w:t>
      </w:r>
      <w:r w:rsidR="00A30B53" w:rsidRPr="00B8432C">
        <w:rPr>
          <w:b/>
        </w:rPr>
        <w:t xml:space="preserve"> </w:t>
      </w:r>
      <w:r w:rsidR="00A30B53">
        <w:rPr>
          <w:b/>
        </w:rPr>
        <w:t xml:space="preserve"> </w:t>
      </w:r>
      <w:r w:rsidR="00A30B53" w:rsidRPr="00872227">
        <w:t xml:space="preserve">(Niko Romac) </w:t>
      </w:r>
    </w:p>
    <w:p w:rsidR="00A30B53" w:rsidRDefault="00A30B53" w:rsidP="00872227">
      <w:pPr>
        <w:spacing w:after="0" w:line="240" w:lineRule="auto"/>
      </w:pPr>
      <w:r w:rsidRPr="00400EC6">
        <w:t>paljenje vatre pomoću različitih tehnika</w:t>
      </w:r>
      <w:r>
        <w:t xml:space="preserve"> </w:t>
      </w:r>
    </w:p>
    <w:p w:rsidR="00A30B53" w:rsidRDefault="00A30B53" w:rsidP="00872227">
      <w:pPr>
        <w:spacing w:after="0" w:line="240" w:lineRule="auto"/>
        <w:rPr>
          <w:b/>
        </w:rPr>
      </w:pPr>
    </w:p>
    <w:p w:rsidR="007722AA" w:rsidRDefault="00F44B06" w:rsidP="00E06824">
      <w:pPr>
        <w:spacing w:after="0" w:line="240" w:lineRule="auto"/>
        <w:rPr>
          <w:rFonts w:ascii="Helvetica" w:hAnsi="Helvetica" w:cs="Helvetica"/>
          <w:color w:val="656565"/>
          <w:sz w:val="27"/>
          <w:szCs w:val="27"/>
        </w:rPr>
      </w:pPr>
      <w:r>
        <w:rPr>
          <w:b/>
        </w:rPr>
        <w:t>8</w:t>
      </w:r>
      <w:r w:rsidR="00A30B53">
        <w:rPr>
          <w:b/>
        </w:rPr>
        <w:t xml:space="preserve">. ZAGONETI PREDMET - </w:t>
      </w:r>
      <w:r w:rsidR="00A30B53">
        <w:t>nagradna igra za posjetitelje koja uključuje potragu za replikama arheoloških predmeta koji se koriste u eksperimentima</w:t>
      </w:r>
      <w:bookmarkStart w:id="0" w:name="_GoBack"/>
      <w:bookmarkEnd w:id="0"/>
    </w:p>
    <w:sectPr w:rsidR="007722AA" w:rsidSect="00947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65"/>
    <w:rsid w:val="0010072B"/>
    <w:rsid w:val="00163A83"/>
    <w:rsid w:val="00294E20"/>
    <w:rsid w:val="002D3857"/>
    <w:rsid w:val="00324A67"/>
    <w:rsid w:val="004012DF"/>
    <w:rsid w:val="00464059"/>
    <w:rsid w:val="00466065"/>
    <w:rsid w:val="004A787B"/>
    <w:rsid w:val="005C6DBC"/>
    <w:rsid w:val="007722AA"/>
    <w:rsid w:val="00783A80"/>
    <w:rsid w:val="00872227"/>
    <w:rsid w:val="00881260"/>
    <w:rsid w:val="008E64F9"/>
    <w:rsid w:val="00947DE2"/>
    <w:rsid w:val="009D3FEC"/>
    <w:rsid w:val="00A30B53"/>
    <w:rsid w:val="00B72EF6"/>
    <w:rsid w:val="00B94761"/>
    <w:rsid w:val="00C829A0"/>
    <w:rsid w:val="00CE34D8"/>
    <w:rsid w:val="00D147E0"/>
    <w:rsid w:val="00DB42F0"/>
    <w:rsid w:val="00E06824"/>
    <w:rsid w:val="00F3409E"/>
    <w:rsid w:val="00F4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6065"/>
    <w:rPr>
      <w:b/>
      <w:bCs/>
    </w:rPr>
  </w:style>
  <w:style w:type="character" w:customStyle="1" w:styleId="apple-converted-space">
    <w:name w:val="apple-converted-space"/>
    <w:basedOn w:val="DefaultParagraphFont"/>
    <w:rsid w:val="00466065"/>
  </w:style>
  <w:style w:type="character" w:customStyle="1" w:styleId="il">
    <w:name w:val="il"/>
    <w:basedOn w:val="DefaultParagraphFont"/>
    <w:rsid w:val="00466065"/>
  </w:style>
  <w:style w:type="character" w:styleId="Emphasis">
    <w:name w:val="Emphasis"/>
    <w:basedOn w:val="DefaultParagraphFont"/>
    <w:uiPriority w:val="20"/>
    <w:qFormat/>
    <w:rsid w:val="00466065"/>
    <w:rPr>
      <w:i/>
      <w:iCs/>
    </w:rPr>
  </w:style>
  <w:style w:type="character" w:styleId="Hyperlink">
    <w:name w:val="Hyperlink"/>
    <w:basedOn w:val="DefaultParagraphFont"/>
    <w:uiPriority w:val="99"/>
    <w:unhideWhenUsed/>
    <w:rsid w:val="00947DE2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722AA"/>
    <w:pPr>
      <w:suppressAutoHyphens/>
      <w:ind w:left="720"/>
    </w:pPr>
    <w:rPr>
      <w:rFonts w:ascii="Calibri" w:eastAsia="Arial Unicode MS" w:hAnsi="Calibri" w:cs="Calibri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6065"/>
    <w:rPr>
      <w:b/>
      <w:bCs/>
    </w:rPr>
  </w:style>
  <w:style w:type="character" w:customStyle="1" w:styleId="apple-converted-space">
    <w:name w:val="apple-converted-space"/>
    <w:basedOn w:val="DefaultParagraphFont"/>
    <w:rsid w:val="00466065"/>
  </w:style>
  <w:style w:type="character" w:customStyle="1" w:styleId="il">
    <w:name w:val="il"/>
    <w:basedOn w:val="DefaultParagraphFont"/>
    <w:rsid w:val="00466065"/>
  </w:style>
  <w:style w:type="character" w:styleId="Emphasis">
    <w:name w:val="Emphasis"/>
    <w:basedOn w:val="DefaultParagraphFont"/>
    <w:uiPriority w:val="20"/>
    <w:qFormat/>
    <w:rsid w:val="00466065"/>
    <w:rPr>
      <w:i/>
      <w:iCs/>
    </w:rPr>
  </w:style>
  <w:style w:type="character" w:styleId="Hyperlink">
    <w:name w:val="Hyperlink"/>
    <w:basedOn w:val="DefaultParagraphFont"/>
    <w:uiPriority w:val="99"/>
    <w:unhideWhenUsed/>
    <w:rsid w:val="00947DE2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7722AA"/>
    <w:pPr>
      <w:suppressAutoHyphens/>
      <w:ind w:left="720"/>
    </w:pPr>
    <w:rPr>
      <w:rFonts w:ascii="Calibri" w:eastAsia="Arial Unicode MS" w:hAnsi="Calibri" w:cs="Calibri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D218-B45A-4498-A59C-D5FD0D03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</cp:revision>
  <dcterms:created xsi:type="dcterms:W3CDTF">2018-05-22T06:32:00Z</dcterms:created>
  <dcterms:modified xsi:type="dcterms:W3CDTF">2018-05-22T06:32:00Z</dcterms:modified>
</cp:coreProperties>
</file>